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4"/>
          <w:szCs w:val="24"/>
        </w:rPr>
        <w:t>附件</w:t>
      </w:r>
      <w:r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10"/>
          <w:szCs w:val="1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咸宁市2023年度市直机关公开选调公务员报名推荐表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10"/>
          <w:szCs w:val="10"/>
          <w:lang w:val="en-US" w:eastAsia="zh-CN"/>
        </w:rPr>
      </w:pP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50"/>
        <w:gridCol w:w="1031"/>
        <w:gridCol w:w="130"/>
        <w:gridCol w:w="290"/>
        <w:gridCol w:w="820"/>
        <w:gridCol w:w="770"/>
        <w:gridCol w:w="333"/>
        <w:gridCol w:w="642"/>
        <w:gridCol w:w="413"/>
        <w:gridCol w:w="1000"/>
        <w:gridCol w:w="162"/>
        <w:gridCol w:w="136"/>
        <w:gridCol w:w="718"/>
        <w:gridCol w:w="994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3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  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性  别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照片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2寸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08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民  族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籍  贯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8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入党时间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作时间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527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及聘用时间</w:t>
            </w:r>
          </w:p>
        </w:tc>
        <w:tc>
          <w:tcPr>
            <w:tcW w:w="572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14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号    码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联系方式</w:t>
            </w: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手机号码: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602" w:hRule="atLeast"/>
          <w:jc w:val="center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教  育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29" w:hRule="atLeast"/>
          <w:jc w:val="center"/>
        </w:trPr>
        <w:tc>
          <w:tcPr>
            <w:tcW w:w="7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教  育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及专业</w:t>
            </w: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851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单位性质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现岗位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790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及职位</w:t>
            </w:r>
          </w:p>
        </w:tc>
        <w:tc>
          <w:tcPr>
            <w:tcW w:w="33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eastAsia="zh-CN"/>
              </w:rPr>
              <w:t>职位代码</w:t>
            </w:r>
          </w:p>
        </w:tc>
        <w:tc>
          <w:tcPr>
            <w:tcW w:w="30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cantSplit/>
          <w:trHeight w:val="4686" w:hRule="atLeast"/>
          <w:jc w:val="center"/>
        </w:trPr>
        <w:tc>
          <w:tcPr>
            <w:tcW w:w="1500" w:type="dxa"/>
            <w:gridSpan w:val="2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工作简历（含学习经历）</w:t>
            </w:r>
          </w:p>
        </w:tc>
        <w:tc>
          <w:tcPr>
            <w:tcW w:w="743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7458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102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45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关系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称 谓</w:t>
            </w: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工作单位及职务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（党组）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0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680" w:firstLineChars="7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年   月   日</w:t>
            </w:r>
          </w:p>
        </w:tc>
        <w:tc>
          <w:tcPr>
            <w:tcW w:w="97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44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920" w:firstLineChars="8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500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主要负责人签名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111" w:leftChars="53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45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-105" w:leftChars="-50" w:firstLine="168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 xml:space="preserve">       年   月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pacing w:val="0"/>
          <w:sz w:val="24"/>
          <w:szCs w:val="24"/>
          <w:lang w:eastAsia="zh-CN"/>
        </w:rPr>
        <w:t>备注：市直单位人员填报时，县级组织部门意见栏不填。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000000"/>
    <w:rsid w:val="016D4D19"/>
    <w:rsid w:val="02CE3681"/>
    <w:rsid w:val="12B45B20"/>
    <w:rsid w:val="172057AA"/>
    <w:rsid w:val="190D6A74"/>
    <w:rsid w:val="1917157A"/>
    <w:rsid w:val="1C210C3F"/>
    <w:rsid w:val="1C5E7C2F"/>
    <w:rsid w:val="29384DEE"/>
    <w:rsid w:val="2FE349BD"/>
    <w:rsid w:val="34D17522"/>
    <w:rsid w:val="56301675"/>
    <w:rsid w:val="599D3B1E"/>
    <w:rsid w:val="629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2021-12-30T08:09:00Z</dcterms:created>
  <dc:creator>Administrator</dc:creator>
  <cp:lastModifiedBy>Administrator</cp:lastModifiedBy>
  <dcterms:modified xsi:type="dcterms:W3CDTF">2024-01-10T08:24:30Z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E0FEDD4F3D8642A9BA208919D62D774A_13</vt:lpwstr>
  </property>
</Properties>
</file>